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37" w:rsidRPr="00417AEC" w:rsidRDefault="00C77637" w:rsidP="00C77637">
      <w:pPr>
        <w:rPr>
          <w:rFonts w:ascii="Century Gothic" w:hAnsi="Century Gothic"/>
          <w:sz w:val="28"/>
          <w:szCs w:val="28"/>
        </w:rPr>
      </w:pPr>
      <w:r>
        <w:rPr>
          <w:rFonts w:ascii="Century Gothic" w:hAnsi="Century Gothic"/>
          <w:sz w:val="28"/>
          <w:szCs w:val="28"/>
        </w:rPr>
        <w:t>Dear Families:</w:t>
      </w:r>
      <w:r>
        <w:rPr>
          <w:rFonts w:ascii="Century Gothic" w:hAnsi="Century Gothic"/>
          <w:sz w:val="28"/>
          <w:szCs w:val="28"/>
        </w:rPr>
        <w:tab/>
        <w:t xml:space="preserve">                        </w:t>
      </w:r>
      <w:r w:rsidRPr="00417AEC">
        <w:rPr>
          <w:rFonts w:ascii="Century Gothic" w:hAnsi="Century Gothic"/>
          <w:sz w:val="28"/>
          <w:szCs w:val="28"/>
        </w:rPr>
        <w:t xml:space="preserve"> </w:t>
      </w:r>
      <w:r>
        <w:rPr>
          <w:rFonts w:ascii="Century Gothic" w:hAnsi="Century Gothic"/>
          <w:noProof/>
          <w:sz w:val="28"/>
          <w:szCs w:val="28"/>
        </w:rPr>
        <w:drawing>
          <wp:inline distT="0" distB="0" distL="0" distR="0" wp14:anchorId="27A91EE5" wp14:editId="1E1306C5">
            <wp:extent cx="1718292"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ca_escribiend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292" cy="1162050"/>
                    </a:xfrm>
                    <a:prstGeom prst="rect">
                      <a:avLst/>
                    </a:prstGeom>
                  </pic:spPr>
                </pic:pic>
              </a:graphicData>
            </a:graphic>
          </wp:inline>
        </w:drawing>
      </w:r>
      <w:r w:rsidRPr="00417AEC">
        <w:rPr>
          <w:rFonts w:ascii="Century Gothic" w:hAnsi="Century Gothic"/>
          <w:sz w:val="28"/>
          <w:szCs w:val="28"/>
        </w:rPr>
        <w:t xml:space="preserve">  </w:t>
      </w:r>
    </w:p>
    <w:p w:rsidR="00C77637" w:rsidRDefault="00C77637" w:rsidP="00C77637">
      <w:pPr>
        <w:pStyle w:val="Default"/>
        <w:rPr>
          <w:rFonts w:ascii="Century Gothic" w:hAnsi="Century Gothic"/>
          <w:b/>
        </w:rPr>
      </w:pPr>
    </w:p>
    <w:p w:rsidR="00C77637" w:rsidRPr="000B6590" w:rsidRDefault="00C77637" w:rsidP="00C77637">
      <w:pPr>
        <w:pStyle w:val="Default"/>
      </w:pPr>
      <w:r>
        <w:rPr>
          <w:rFonts w:ascii="Century Gothic" w:hAnsi="Century Gothic"/>
          <w:b/>
        </w:rPr>
        <w:t xml:space="preserve">Our </w:t>
      </w:r>
      <w:r w:rsidR="007262FC">
        <w:rPr>
          <w:rFonts w:ascii="Century Gothic" w:hAnsi="Century Gothic"/>
          <w:b/>
        </w:rPr>
        <w:t>Next</w:t>
      </w:r>
      <w:r>
        <w:rPr>
          <w:rFonts w:ascii="Century Gothic" w:hAnsi="Century Gothic"/>
          <w:b/>
        </w:rPr>
        <w:t xml:space="preserve"> Writing </w:t>
      </w:r>
      <w:r w:rsidRPr="00F41C49">
        <w:rPr>
          <w:rFonts w:ascii="Century Gothic" w:hAnsi="Century Gothic"/>
          <w:b/>
        </w:rPr>
        <w:t>Unit of Study</w:t>
      </w:r>
      <w:r>
        <w:rPr>
          <w:rFonts w:ascii="Century Gothic" w:hAnsi="Century Gothic"/>
          <w:b/>
        </w:rPr>
        <w:t xml:space="preserve"> is</w:t>
      </w:r>
      <w:r w:rsidRPr="00F41C49">
        <w:rPr>
          <w:rFonts w:ascii="Century Gothic" w:hAnsi="Century Gothic"/>
          <w:b/>
        </w:rPr>
        <w:t>:</w:t>
      </w:r>
      <w:r>
        <w:rPr>
          <w:rFonts w:ascii="Century Gothic" w:hAnsi="Century Gothic"/>
        </w:rPr>
        <w:t xml:space="preserve">  Writing about Reading</w:t>
      </w:r>
    </w:p>
    <w:p w:rsidR="00C77637" w:rsidRDefault="00C77637" w:rsidP="00C77637">
      <w:pPr>
        <w:rPr>
          <w:rFonts w:ascii="Century Gothic" w:hAnsi="Century Gothic"/>
          <w:b/>
          <w:sz w:val="24"/>
          <w:szCs w:val="24"/>
        </w:rPr>
      </w:pPr>
    </w:p>
    <w:p w:rsidR="00C77637" w:rsidRDefault="00C77637" w:rsidP="00C77637">
      <w:pPr>
        <w:shd w:val="clear" w:color="auto" w:fill="FFFFFF"/>
        <w:spacing w:before="15" w:after="0" w:line="240" w:lineRule="auto"/>
        <w:rPr>
          <w:rFonts w:ascii="Century Gothic" w:hAnsi="Century Gothic"/>
          <w:b/>
          <w:sz w:val="24"/>
          <w:szCs w:val="24"/>
        </w:rPr>
      </w:pPr>
      <w:r>
        <w:rPr>
          <w:rFonts w:ascii="Century Gothic" w:hAnsi="Century Gothic"/>
          <w:b/>
          <w:sz w:val="24"/>
          <w:szCs w:val="24"/>
        </w:rPr>
        <w:t xml:space="preserve">This unit is made up of three bends. </w:t>
      </w:r>
    </w:p>
    <w:p w:rsidR="00C77637" w:rsidRDefault="00C77637" w:rsidP="00C77637">
      <w:pPr>
        <w:shd w:val="clear" w:color="auto" w:fill="FFFFFF"/>
        <w:spacing w:before="15" w:after="0" w:line="240" w:lineRule="auto"/>
        <w:rPr>
          <w:rFonts w:ascii="Century Gothic" w:hAnsi="Century Gothic"/>
          <w:b/>
          <w:sz w:val="24"/>
          <w:szCs w:val="24"/>
        </w:rPr>
      </w:pPr>
    </w:p>
    <w:p w:rsidR="00C77637" w:rsidRDefault="00C77637" w:rsidP="00C77637">
      <w:pPr>
        <w:shd w:val="clear" w:color="auto" w:fill="FFFFFF"/>
        <w:spacing w:before="15" w:after="0" w:line="240" w:lineRule="auto"/>
        <w:rPr>
          <w:rFonts w:ascii="Century Gothic" w:hAnsi="Century Gothic"/>
          <w:b/>
          <w:sz w:val="24"/>
          <w:szCs w:val="24"/>
        </w:rPr>
      </w:pPr>
    </w:p>
    <w:p w:rsidR="00C77637" w:rsidRDefault="00C77637" w:rsidP="00C77637">
      <w:pPr>
        <w:shd w:val="clear" w:color="auto" w:fill="FFFFFF"/>
        <w:spacing w:before="15" w:after="0" w:line="240" w:lineRule="auto"/>
        <w:rPr>
          <w:rFonts w:ascii="Century Gothic" w:hAnsi="Century Gothic"/>
          <w:b/>
          <w:sz w:val="24"/>
          <w:szCs w:val="24"/>
        </w:rPr>
      </w:pPr>
      <w:r>
        <w:rPr>
          <w:rFonts w:ascii="Century Gothic" w:hAnsi="Century Gothic"/>
          <w:b/>
          <w:sz w:val="24"/>
          <w:szCs w:val="24"/>
        </w:rPr>
        <w:t>Bend 1: Letter Writing: A Glorious Tradition</w:t>
      </w:r>
    </w:p>
    <w:p w:rsidR="00C77637" w:rsidRDefault="00C77637" w:rsidP="00C77637">
      <w:pPr>
        <w:shd w:val="clear" w:color="auto" w:fill="FFFFFF"/>
        <w:spacing w:before="15" w:after="0" w:line="240" w:lineRule="auto"/>
        <w:rPr>
          <w:rFonts w:ascii="Century Gothic" w:hAnsi="Century Gothic"/>
          <w:b/>
          <w:sz w:val="24"/>
          <w:szCs w:val="24"/>
        </w:rPr>
      </w:pPr>
    </w:p>
    <w:p w:rsidR="00C77637" w:rsidRDefault="00C77637" w:rsidP="00C77637">
      <w:pPr>
        <w:pStyle w:val="ListParagraph"/>
        <w:numPr>
          <w:ilvl w:val="0"/>
          <w:numId w:val="1"/>
        </w:numPr>
        <w:shd w:val="clear" w:color="auto" w:fill="FFFFFF"/>
        <w:spacing w:before="15" w:after="0" w:line="240" w:lineRule="auto"/>
        <w:rPr>
          <w:rFonts w:ascii="Century Gothic" w:hAnsi="Century Gothic"/>
          <w:sz w:val="24"/>
          <w:szCs w:val="24"/>
        </w:rPr>
      </w:pPr>
      <w:r w:rsidRPr="003227EE">
        <w:rPr>
          <w:rFonts w:ascii="Century Gothic" w:hAnsi="Century Gothic"/>
          <w:sz w:val="24"/>
          <w:szCs w:val="24"/>
        </w:rPr>
        <w:t xml:space="preserve">Students will share their opinions about characters and develop new ideas about their characters by looking at elements such as pictures within the text. </w:t>
      </w:r>
    </w:p>
    <w:p w:rsidR="00C77637" w:rsidRPr="003227EE"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numPr>
          <w:ilvl w:val="0"/>
          <w:numId w:val="1"/>
        </w:numPr>
        <w:shd w:val="clear" w:color="auto" w:fill="FFFFFF"/>
        <w:spacing w:before="15" w:after="0" w:line="240" w:lineRule="auto"/>
        <w:rPr>
          <w:rFonts w:ascii="Century Gothic" w:hAnsi="Century Gothic"/>
          <w:sz w:val="24"/>
          <w:szCs w:val="24"/>
        </w:rPr>
      </w:pPr>
      <w:r w:rsidRPr="003227EE">
        <w:rPr>
          <w:rFonts w:ascii="Century Gothic" w:hAnsi="Century Gothic"/>
          <w:sz w:val="24"/>
          <w:szCs w:val="24"/>
        </w:rPr>
        <w:t>Students will learn to retell parts of the story in order to help their readers full</w:t>
      </w:r>
      <w:r w:rsidR="00F323CB">
        <w:rPr>
          <w:rFonts w:ascii="Century Gothic" w:hAnsi="Century Gothic"/>
          <w:sz w:val="24"/>
          <w:szCs w:val="24"/>
        </w:rPr>
        <w:t>y</w:t>
      </w:r>
      <w:r w:rsidRPr="003227EE">
        <w:rPr>
          <w:rFonts w:ascii="Century Gothic" w:hAnsi="Century Gothic"/>
          <w:sz w:val="24"/>
          <w:szCs w:val="24"/>
        </w:rPr>
        <w:t xml:space="preserve"> understand their opinion. </w:t>
      </w:r>
    </w:p>
    <w:p w:rsidR="00C77637" w:rsidRPr="00511A3D" w:rsidRDefault="00C77637" w:rsidP="00C77637">
      <w:pPr>
        <w:shd w:val="clear" w:color="auto" w:fill="FFFFFF"/>
        <w:spacing w:before="15" w:after="0" w:line="240" w:lineRule="auto"/>
        <w:rPr>
          <w:rFonts w:ascii="Century Gothic" w:hAnsi="Century Gothic"/>
          <w:sz w:val="24"/>
          <w:szCs w:val="24"/>
        </w:rPr>
      </w:pPr>
    </w:p>
    <w:p w:rsidR="00C77637" w:rsidRPr="003227EE" w:rsidRDefault="00C77637" w:rsidP="00C77637">
      <w:pPr>
        <w:pStyle w:val="ListParagraph"/>
        <w:numPr>
          <w:ilvl w:val="0"/>
          <w:numId w:val="1"/>
        </w:numPr>
        <w:shd w:val="clear" w:color="auto" w:fill="FFFFFF"/>
        <w:spacing w:before="15" w:after="0" w:line="240" w:lineRule="auto"/>
        <w:rPr>
          <w:rFonts w:ascii="Century Gothic" w:hAnsi="Century Gothic"/>
          <w:sz w:val="24"/>
          <w:szCs w:val="24"/>
        </w:rPr>
      </w:pPr>
      <w:r w:rsidRPr="003227EE">
        <w:rPr>
          <w:rFonts w:ascii="Century Gothic" w:hAnsi="Century Gothic"/>
          <w:sz w:val="24"/>
          <w:szCs w:val="24"/>
        </w:rPr>
        <w:t xml:space="preserve">Students will learn to keep their audience in mind by angling their writing towards their readers and writing as if they were talking to them. </w:t>
      </w:r>
    </w:p>
    <w:p w:rsidR="00C77637" w:rsidRDefault="00C77637" w:rsidP="00C77637">
      <w:pPr>
        <w:shd w:val="clear" w:color="auto" w:fill="FFFFFF"/>
        <w:spacing w:before="15" w:after="0" w:line="240" w:lineRule="auto"/>
        <w:rPr>
          <w:rFonts w:ascii="Century Gothic" w:hAnsi="Century Gothic"/>
          <w:b/>
          <w:sz w:val="24"/>
          <w:szCs w:val="24"/>
        </w:rPr>
      </w:pPr>
    </w:p>
    <w:p w:rsidR="00C77637" w:rsidRDefault="00C77637" w:rsidP="00C77637">
      <w:pPr>
        <w:shd w:val="clear" w:color="auto" w:fill="FFFFFF"/>
        <w:spacing w:before="15" w:after="0" w:line="240" w:lineRule="auto"/>
        <w:rPr>
          <w:rFonts w:ascii="Century Gothic" w:hAnsi="Century Gothic"/>
          <w:b/>
          <w:sz w:val="24"/>
          <w:szCs w:val="24"/>
        </w:rPr>
      </w:pPr>
      <w:r>
        <w:rPr>
          <w:rFonts w:ascii="Century Gothic" w:hAnsi="Century Gothic"/>
          <w:b/>
          <w:sz w:val="24"/>
          <w:szCs w:val="24"/>
        </w:rPr>
        <w:t>Bend 2: Raising the Level of Our Letter Writing</w:t>
      </w:r>
    </w:p>
    <w:p w:rsidR="00C77637" w:rsidRDefault="00C77637" w:rsidP="00C77637">
      <w:pPr>
        <w:shd w:val="clear" w:color="auto" w:fill="FFFFFF"/>
        <w:spacing w:before="15" w:after="0" w:line="240" w:lineRule="auto"/>
        <w:rPr>
          <w:rFonts w:ascii="Century Gothic" w:hAnsi="Century Gothic"/>
          <w:b/>
          <w:sz w:val="24"/>
          <w:szCs w:val="24"/>
        </w:rPr>
      </w:pPr>
    </w:p>
    <w:p w:rsidR="00C77637" w:rsidRPr="00511A3D" w:rsidRDefault="00C77637" w:rsidP="00C77637">
      <w:pPr>
        <w:pStyle w:val="ListParagraph"/>
        <w:numPr>
          <w:ilvl w:val="0"/>
          <w:numId w:val="2"/>
        </w:numPr>
        <w:shd w:val="clear" w:color="auto" w:fill="FFFFFF"/>
        <w:spacing w:before="15" w:after="0" w:line="240" w:lineRule="auto"/>
        <w:rPr>
          <w:rFonts w:ascii="Century Gothic" w:hAnsi="Century Gothic"/>
          <w:sz w:val="24"/>
          <w:szCs w:val="24"/>
        </w:rPr>
      </w:pPr>
      <w:r w:rsidRPr="003227EE">
        <w:rPr>
          <w:rFonts w:ascii="Century Gothic" w:hAnsi="Century Gothic"/>
          <w:sz w:val="24"/>
          <w:szCs w:val="24"/>
        </w:rPr>
        <w:t>Students will learn that writers make their letter writing strong</w:t>
      </w:r>
      <w:r w:rsidRPr="00511A3D">
        <w:rPr>
          <w:rFonts w:ascii="Century Gothic" w:hAnsi="Century Gothic"/>
          <w:sz w:val="24"/>
          <w:szCs w:val="24"/>
        </w:rPr>
        <w:t xml:space="preserve">er by writing opinions about more than one part of the book. </w:t>
      </w:r>
    </w:p>
    <w:p w:rsidR="00C77637" w:rsidRPr="003227EE"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numPr>
          <w:ilvl w:val="0"/>
          <w:numId w:val="2"/>
        </w:numPr>
        <w:shd w:val="clear" w:color="auto" w:fill="FFFFFF"/>
        <w:spacing w:before="15" w:after="0" w:line="240" w:lineRule="auto"/>
        <w:rPr>
          <w:rFonts w:ascii="Century Gothic" w:hAnsi="Century Gothic"/>
          <w:sz w:val="24"/>
          <w:szCs w:val="24"/>
        </w:rPr>
      </w:pPr>
      <w:r w:rsidRPr="003227EE">
        <w:rPr>
          <w:rFonts w:ascii="Century Gothic" w:hAnsi="Century Gothic"/>
          <w:sz w:val="24"/>
          <w:szCs w:val="24"/>
        </w:rPr>
        <w:t>Students will learn that writers read closely and carefully, paying attention to details and they use these details to grow new ideas.</w:t>
      </w:r>
    </w:p>
    <w:p w:rsidR="00C77637" w:rsidRPr="00511A3D" w:rsidRDefault="00C77637" w:rsidP="00C77637">
      <w:pPr>
        <w:shd w:val="clear" w:color="auto" w:fill="FFFFFF"/>
        <w:spacing w:before="15" w:after="0" w:line="240" w:lineRule="auto"/>
        <w:rPr>
          <w:rFonts w:ascii="Century Gothic" w:hAnsi="Century Gothic"/>
          <w:sz w:val="24"/>
          <w:szCs w:val="24"/>
        </w:rPr>
      </w:pPr>
      <w:r w:rsidRPr="00511A3D">
        <w:rPr>
          <w:rFonts w:ascii="Century Gothic" w:hAnsi="Century Gothic"/>
          <w:sz w:val="24"/>
          <w:szCs w:val="24"/>
        </w:rPr>
        <w:t xml:space="preserve"> </w:t>
      </w:r>
    </w:p>
    <w:p w:rsidR="00C77637" w:rsidRDefault="00C77637" w:rsidP="00C77637">
      <w:pPr>
        <w:pStyle w:val="ListParagraph"/>
        <w:numPr>
          <w:ilvl w:val="0"/>
          <w:numId w:val="2"/>
        </w:numPr>
        <w:shd w:val="clear" w:color="auto" w:fill="FFFFFF"/>
        <w:spacing w:before="15" w:after="0" w:line="240" w:lineRule="auto"/>
        <w:rPr>
          <w:rFonts w:ascii="Century Gothic" w:hAnsi="Century Gothic"/>
          <w:sz w:val="24"/>
          <w:szCs w:val="24"/>
        </w:rPr>
      </w:pPr>
      <w:r>
        <w:rPr>
          <w:rFonts w:ascii="Century Gothic" w:hAnsi="Century Gothic"/>
          <w:sz w:val="24"/>
          <w:szCs w:val="24"/>
        </w:rPr>
        <w:t xml:space="preserve">Students will learn to look for multiple pieces of evidence to support each of their opinions. </w:t>
      </w: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Pr="003227EE" w:rsidRDefault="00C77637" w:rsidP="00C77637">
      <w:pPr>
        <w:pStyle w:val="ListParagraph"/>
        <w:shd w:val="clear" w:color="auto" w:fill="FFFFFF"/>
        <w:spacing w:before="15" w:after="0" w:line="240" w:lineRule="auto"/>
        <w:ind w:left="1440"/>
        <w:rPr>
          <w:rFonts w:ascii="Century Gothic" w:hAnsi="Century Gothic"/>
          <w:sz w:val="24"/>
          <w:szCs w:val="24"/>
        </w:rPr>
      </w:pPr>
    </w:p>
    <w:p w:rsidR="00C77637" w:rsidRDefault="00C77637" w:rsidP="00C77637">
      <w:pPr>
        <w:shd w:val="clear" w:color="auto" w:fill="FFFFFF"/>
        <w:spacing w:before="15" w:after="0" w:line="240" w:lineRule="auto"/>
        <w:rPr>
          <w:rFonts w:ascii="Century Gothic" w:hAnsi="Century Gothic"/>
          <w:b/>
          <w:sz w:val="24"/>
          <w:szCs w:val="24"/>
        </w:rPr>
      </w:pPr>
      <w:r>
        <w:rPr>
          <w:rFonts w:ascii="Century Gothic" w:hAnsi="Century Gothic"/>
          <w:b/>
          <w:sz w:val="24"/>
          <w:szCs w:val="24"/>
        </w:rPr>
        <w:t>Bend 3: Writing Nominations and Awarding Favorite Books</w:t>
      </w:r>
    </w:p>
    <w:p w:rsidR="00C77637" w:rsidRDefault="00C77637" w:rsidP="00C77637">
      <w:pPr>
        <w:shd w:val="clear" w:color="auto" w:fill="FFFFFF"/>
        <w:spacing w:before="15" w:after="0" w:line="240" w:lineRule="auto"/>
        <w:rPr>
          <w:rFonts w:ascii="Century Gothic" w:hAnsi="Century Gothic"/>
          <w:b/>
          <w:sz w:val="24"/>
          <w:szCs w:val="24"/>
        </w:rPr>
      </w:pPr>
    </w:p>
    <w:p w:rsidR="00C77637" w:rsidRDefault="00C77637" w:rsidP="00C77637">
      <w:pPr>
        <w:pStyle w:val="ListParagraph"/>
        <w:numPr>
          <w:ilvl w:val="0"/>
          <w:numId w:val="4"/>
        </w:numPr>
        <w:shd w:val="clear" w:color="auto" w:fill="FFFFFF"/>
        <w:spacing w:before="15" w:after="0" w:line="240" w:lineRule="auto"/>
        <w:rPr>
          <w:rFonts w:ascii="Century Gothic" w:hAnsi="Century Gothic"/>
          <w:sz w:val="24"/>
          <w:szCs w:val="24"/>
        </w:rPr>
      </w:pPr>
      <w:r w:rsidRPr="00511A3D">
        <w:rPr>
          <w:rFonts w:ascii="Century Gothic" w:hAnsi="Century Gothic"/>
          <w:sz w:val="24"/>
          <w:szCs w:val="24"/>
        </w:rPr>
        <w:t>Students will lea</w:t>
      </w:r>
      <w:r>
        <w:rPr>
          <w:rFonts w:ascii="Century Gothic" w:hAnsi="Century Gothic"/>
          <w:sz w:val="24"/>
          <w:szCs w:val="24"/>
        </w:rPr>
        <w:t xml:space="preserve">rn that writers of nominations </w:t>
      </w:r>
      <w:r w:rsidRPr="00511A3D">
        <w:rPr>
          <w:rFonts w:ascii="Century Gothic" w:hAnsi="Century Gothic"/>
          <w:sz w:val="24"/>
          <w:szCs w:val="24"/>
        </w:rPr>
        <w:t xml:space="preserve">choose topics that they have strong opinions about, making cases for them by including evidence. </w:t>
      </w:r>
    </w:p>
    <w:p w:rsidR="00C77637" w:rsidRPr="00511A3D" w:rsidRDefault="00C77637" w:rsidP="00C77637">
      <w:pPr>
        <w:shd w:val="clear" w:color="auto" w:fill="FFFFFF"/>
        <w:spacing w:before="15" w:after="0" w:line="240" w:lineRule="auto"/>
        <w:rPr>
          <w:rFonts w:ascii="Century Gothic" w:hAnsi="Century Gothic"/>
          <w:sz w:val="24"/>
          <w:szCs w:val="24"/>
        </w:rPr>
      </w:pPr>
    </w:p>
    <w:p w:rsidR="00C77637" w:rsidRDefault="00C77637" w:rsidP="00C77637">
      <w:pPr>
        <w:pStyle w:val="ListParagraph"/>
        <w:numPr>
          <w:ilvl w:val="0"/>
          <w:numId w:val="3"/>
        </w:numPr>
        <w:shd w:val="clear" w:color="auto" w:fill="FFFFFF"/>
        <w:spacing w:before="15" w:after="0" w:line="240" w:lineRule="auto"/>
        <w:rPr>
          <w:rFonts w:ascii="Century Gothic" w:hAnsi="Century Gothic"/>
          <w:sz w:val="24"/>
          <w:szCs w:val="24"/>
        </w:rPr>
      </w:pPr>
      <w:r w:rsidRPr="00511A3D">
        <w:rPr>
          <w:rFonts w:ascii="Century Gothic" w:hAnsi="Century Gothic"/>
          <w:sz w:val="24"/>
          <w:szCs w:val="24"/>
        </w:rPr>
        <w:t>Students will learn that writers often make comparisons to support their opinions. They compare characters, stories</w:t>
      </w:r>
      <w:r w:rsidR="00F323CB">
        <w:rPr>
          <w:rFonts w:ascii="Century Gothic" w:hAnsi="Century Gothic"/>
          <w:sz w:val="24"/>
          <w:szCs w:val="24"/>
        </w:rPr>
        <w:t>,</w:t>
      </w:r>
      <w:r w:rsidRPr="00511A3D">
        <w:rPr>
          <w:rFonts w:ascii="Century Gothic" w:hAnsi="Century Gothic"/>
          <w:sz w:val="24"/>
          <w:szCs w:val="24"/>
        </w:rPr>
        <w:t xml:space="preserve"> or kinds of books to explain why they think one is better or not. </w:t>
      </w:r>
    </w:p>
    <w:p w:rsidR="00C77637" w:rsidRPr="00511A3D" w:rsidRDefault="00C77637" w:rsidP="00C77637">
      <w:pPr>
        <w:pStyle w:val="ListParagraph"/>
        <w:shd w:val="clear" w:color="auto" w:fill="FFFFFF"/>
        <w:spacing w:before="15" w:after="0" w:line="240" w:lineRule="auto"/>
        <w:ind w:left="1500"/>
        <w:rPr>
          <w:rFonts w:ascii="Century Gothic" w:hAnsi="Century Gothic"/>
          <w:sz w:val="24"/>
          <w:szCs w:val="24"/>
        </w:rPr>
      </w:pPr>
    </w:p>
    <w:p w:rsidR="00C77637" w:rsidRDefault="00C77637" w:rsidP="00C77637">
      <w:pPr>
        <w:pStyle w:val="ListParagraph"/>
        <w:numPr>
          <w:ilvl w:val="0"/>
          <w:numId w:val="3"/>
        </w:numPr>
        <w:shd w:val="clear" w:color="auto" w:fill="FFFFFF"/>
        <w:spacing w:before="15" w:after="0" w:line="240" w:lineRule="auto"/>
        <w:rPr>
          <w:rFonts w:ascii="Century Gothic" w:hAnsi="Century Gothic"/>
          <w:sz w:val="24"/>
          <w:szCs w:val="24"/>
        </w:rPr>
      </w:pPr>
      <w:r w:rsidRPr="00511A3D">
        <w:rPr>
          <w:rFonts w:ascii="Century Gothic" w:hAnsi="Century Gothic"/>
          <w:sz w:val="24"/>
          <w:szCs w:val="24"/>
        </w:rPr>
        <w:t xml:space="preserve">Students will learn to give specific evidence from the text to support their thinking and that sometimes portions of the text can be added directly to their writing through the use of quotation marks. </w:t>
      </w:r>
    </w:p>
    <w:p w:rsidR="00F323CB" w:rsidRPr="00F323CB" w:rsidRDefault="00F323CB" w:rsidP="00F323CB">
      <w:pPr>
        <w:shd w:val="clear" w:color="auto" w:fill="FFFFFF"/>
        <w:spacing w:before="15" w:after="0" w:line="240" w:lineRule="auto"/>
        <w:rPr>
          <w:rFonts w:ascii="Century Gothic" w:hAnsi="Century Gothic"/>
          <w:sz w:val="24"/>
          <w:szCs w:val="24"/>
        </w:rPr>
      </w:pPr>
    </w:p>
    <w:p w:rsidR="006B0157" w:rsidRDefault="00C77637" w:rsidP="007262FC">
      <w:pPr>
        <w:pStyle w:val="ListParagraph"/>
        <w:numPr>
          <w:ilvl w:val="0"/>
          <w:numId w:val="3"/>
        </w:numPr>
        <w:shd w:val="clear" w:color="auto" w:fill="FFFFFF"/>
        <w:spacing w:before="15" w:after="0" w:line="240" w:lineRule="auto"/>
        <w:rPr>
          <w:rFonts w:ascii="Century Gothic" w:hAnsi="Century Gothic"/>
          <w:sz w:val="24"/>
          <w:szCs w:val="24"/>
        </w:rPr>
      </w:pPr>
      <w:r w:rsidRPr="00511A3D">
        <w:rPr>
          <w:rFonts w:ascii="Century Gothic" w:hAnsi="Century Gothic"/>
          <w:sz w:val="24"/>
          <w:szCs w:val="24"/>
        </w:rPr>
        <w:t>Students will learn to use tools to help them evaluate their writing, figure out what they are doing well, and then make a plan for what they want to do better.</w:t>
      </w:r>
    </w:p>
    <w:p w:rsidR="007262FC" w:rsidRPr="007262FC" w:rsidRDefault="007262FC" w:rsidP="007262FC">
      <w:pPr>
        <w:pStyle w:val="ListParagraph"/>
        <w:rPr>
          <w:rFonts w:ascii="Century Gothic" w:hAnsi="Century Gothic"/>
          <w:sz w:val="24"/>
          <w:szCs w:val="24"/>
        </w:rPr>
      </w:pPr>
    </w:p>
    <w:p w:rsidR="007262FC" w:rsidRPr="007262FC" w:rsidRDefault="007262FC" w:rsidP="007262FC">
      <w:pPr>
        <w:pStyle w:val="ListParagraph"/>
        <w:shd w:val="clear" w:color="auto" w:fill="FFFFFF"/>
        <w:spacing w:before="15" w:after="0" w:line="240" w:lineRule="auto"/>
        <w:ind w:left="1500"/>
        <w:rPr>
          <w:rFonts w:ascii="Century Gothic" w:hAnsi="Century Gothic"/>
          <w:sz w:val="24"/>
          <w:szCs w:val="24"/>
        </w:rPr>
      </w:pPr>
    </w:p>
    <w:p w:rsidR="006B0157" w:rsidRPr="007262FC" w:rsidRDefault="007262FC" w:rsidP="006B0157">
      <w:pPr>
        <w:ind w:left="720" w:firstLine="720"/>
        <w:rPr>
          <w:rFonts w:ascii="Comic Sans MS" w:hAnsi="Comic Sans MS"/>
          <w:b/>
          <w:sz w:val="32"/>
          <w:szCs w:val="32"/>
          <w:u w:val="single"/>
        </w:rPr>
      </w:pPr>
      <w:r>
        <w:rPr>
          <w:rFonts w:ascii="Comic Sans MS" w:hAnsi="Comic Sans MS"/>
          <w:b/>
          <w:sz w:val="32"/>
          <w:szCs w:val="32"/>
        </w:rPr>
        <w:t xml:space="preserve">        </w:t>
      </w:r>
      <w:r w:rsidR="006B0157" w:rsidRPr="007262FC">
        <w:rPr>
          <w:rFonts w:ascii="Comic Sans MS" w:hAnsi="Comic Sans MS"/>
          <w:b/>
          <w:sz w:val="32"/>
          <w:szCs w:val="32"/>
          <w:u w:val="single"/>
        </w:rPr>
        <w:t>Join in on the conversation!</w:t>
      </w:r>
    </w:p>
    <w:p w:rsidR="006B0157" w:rsidRPr="007262FC" w:rsidRDefault="006B0157" w:rsidP="006B0157">
      <w:pPr>
        <w:jc w:val="center"/>
        <w:rPr>
          <w:rFonts w:ascii="Comic Sans MS" w:hAnsi="Comic Sans MS"/>
          <w:sz w:val="32"/>
          <w:szCs w:val="32"/>
        </w:rPr>
      </w:pPr>
      <w:r w:rsidRPr="007262FC">
        <w:rPr>
          <w:rFonts w:ascii="Comic Sans MS" w:hAnsi="Comic Sans MS"/>
          <w:sz w:val="32"/>
          <w:szCs w:val="32"/>
        </w:rPr>
        <w:t>Don’t forget to ask your child what they are</w:t>
      </w:r>
    </w:p>
    <w:p w:rsidR="006B0157" w:rsidRPr="007262FC" w:rsidRDefault="006B0157" w:rsidP="006B0157">
      <w:pPr>
        <w:jc w:val="center"/>
        <w:rPr>
          <w:rFonts w:ascii="Comic Sans MS" w:hAnsi="Comic Sans MS"/>
          <w:sz w:val="32"/>
          <w:szCs w:val="32"/>
        </w:rPr>
      </w:pPr>
      <w:proofErr w:type="gramStart"/>
      <w:r w:rsidRPr="007262FC">
        <w:rPr>
          <w:rFonts w:ascii="Comic Sans MS" w:hAnsi="Comic Sans MS"/>
          <w:sz w:val="32"/>
          <w:szCs w:val="32"/>
        </w:rPr>
        <w:t>learning</w:t>
      </w:r>
      <w:proofErr w:type="gramEnd"/>
      <w:r w:rsidRPr="007262FC">
        <w:rPr>
          <w:rFonts w:ascii="Comic Sans MS" w:hAnsi="Comic Sans MS"/>
          <w:sz w:val="32"/>
          <w:szCs w:val="32"/>
        </w:rPr>
        <w:t xml:space="preserve"> about in writing.</w:t>
      </w:r>
      <w:bookmarkStart w:id="0" w:name="_GoBack"/>
      <w:bookmarkEnd w:id="0"/>
    </w:p>
    <w:p w:rsidR="006B0157" w:rsidRPr="007262FC" w:rsidRDefault="006B0157" w:rsidP="006B0157">
      <w:pPr>
        <w:rPr>
          <w:rFonts w:ascii="Comic Sans MS" w:hAnsi="Comic Sans MS"/>
          <w:sz w:val="32"/>
          <w:szCs w:val="32"/>
        </w:rPr>
      </w:pPr>
    </w:p>
    <w:p w:rsidR="006B0157" w:rsidRPr="007262FC" w:rsidRDefault="006B0157" w:rsidP="006B0157">
      <w:pPr>
        <w:rPr>
          <w:rFonts w:ascii="Comic Sans MS" w:hAnsi="Comic Sans MS"/>
          <w:sz w:val="32"/>
          <w:szCs w:val="32"/>
        </w:rPr>
      </w:pPr>
      <w:r w:rsidRPr="007262FC">
        <w:rPr>
          <w:rFonts w:ascii="Comic Sans MS" w:hAnsi="Comic Sans MS"/>
          <w:sz w:val="32"/>
          <w:szCs w:val="32"/>
        </w:rPr>
        <w:t>Some things to talk about…</w:t>
      </w:r>
    </w:p>
    <w:p w:rsidR="006B0157" w:rsidRPr="007262FC" w:rsidRDefault="006B0157" w:rsidP="006B0157">
      <w:pPr>
        <w:pStyle w:val="ListParagraph"/>
        <w:numPr>
          <w:ilvl w:val="0"/>
          <w:numId w:val="5"/>
        </w:numPr>
        <w:rPr>
          <w:sz w:val="32"/>
          <w:szCs w:val="32"/>
        </w:rPr>
      </w:pPr>
      <w:r w:rsidRPr="007262FC">
        <w:rPr>
          <w:rFonts w:ascii="Comic Sans MS" w:hAnsi="Comic Sans MS"/>
          <w:sz w:val="32"/>
          <w:szCs w:val="32"/>
        </w:rPr>
        <w:t>What is an opinion letter?</w:t>
      </w:r>
    </w:p>
    <w:p w:rsidR="006B0157" w:rsidRPr="007262FC" w:rsidRDefault="006B0157" w:rsidP="006B0157">
      <w:pPr>
        <w:pStyle w:val="ListParagraph"/>
        <w:numPr>
          <w:ilvl w:val="0"/>
          <w:numId w:val="5"/>
        </w:numPr>
        <w:rPr>
          <w:sz w:val="32"/>
          <w:szCs w:val="32"/>
        </w:rPr>
      </w:pPr>
      <w:r w:rsidRPr="007262FC">
        <w:rPr>
          <w:rFonts w:ascii="Comic Sans MS" w:hAnsi="Comic Sans MS"/>
          <w:sz w:val="32"/>
          <w:szCs w:val="32"/>
        </w:rPr>
        <w:t>What things do you include in an opinion letter?</w:t>
      </w:r>
    </w:p>
    <w:p w:rsidR="006B0157" w:rsidRPr="007262FC" w:rsidRDefault="006B0157" w:rsidP="006B0157">
      <w:pPr>
        <w:pStyle w:val="ListParagraph"/>
        <w:numPr>
          <w:ilvl w:val="0"/>
          <w:numId w:val="5"/>
        </w:numPr>
        <w:rPr>
          <w:sz w:val="32"/>
          <w:szCs w:val="32"/>
        </w:rPr>
      </w:pPr>
      <w:r w:rsidRPr="007262FC">
        <w:rPr>
          <w:rFonts w:ascii="Comic Sans MS" w:hAnsi="Comic Sans MS"/>
          <w:sz w:val="32"/>
          <w:szCs w:val="32"/>
        </w:rPr>
        <w:t>How did you find evidence to support your opinion about a character or a book?</w:t>
      </w:r>
    </w:p>
    <w:p w:rsidR="006B0157" w:rsidRPr="007262FC" w:rsidRDefault="006B0157" w:rsidP="006B0157">
      <w:pPr>
        <w:pStyle w:val="ListParagraph"/>
        <w:numPr>
          <w:ilvl w:val="0"/>
          <w:numId w:val="5"/>
        </w:numPr>
        <w:rPr>
          <w:sz w:val="32"/>
          <w:szCs w:val="32"/>
        </w:rPr>
      </w:pPr>
      <w:r w:rsidRPr="007262FC">
        <w:rPr>
          <w:rFonts w:ascii="Comic Sans MS" w:hAnsi="Comic Sans MS"/>
          <w:sz w:val="32"/>
          <w:szCs w:val="32"/>
        </w:rPr>
        <w:t>What does it mean to talk to your audience when you are writing an opinion letter?</w:t>
      </w:r>
    </w:p>
    <w:sectPr w:rsidR="006B0157" w:rsidRPr="00726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532A"/>
    <w:multiLevelType w:val="hybridMultilevel"/>
    <w:tmpl w:val="73FC2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115CB"/>
    <w:multiLevelType w:val="hybridMultilevel"/>
    <w:tmpl w:val="A3E884D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8A32B3A"/>
    <w:multiLevelType w:val="hybridMultilevel"/>
    <w:tmpl w:val="01E618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B1DC0"/>
    <w:multiLevelType w:val="hybridMultilevel"/>
    <w:tmpl w:val="EC1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6659"/>
    <w:multiLevelType w:val="hybridMultilevel"/>
    <w:tmpl w:val="5942D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DC"/>
    <w:rsid w:val="000018F1"/>
    <w:rsid w:val="000109D9"/>
    <w:rsid w:val="00016525"/>
    <w:rsid w:val="000213FA"/>
    <w:rsid w:val="000225E7"/>
    <w:rsid w:val="0002738F"/>
    <w:rsid w:val="0003009E"/>
    <w:rsid w:val="000312ED"/>
    <w:rsid w:val="00037E22"/>
    <w:rsid w:val="00043362"/>
    <w:rsid w:val="000449C0"/>
    <w:rsid w:val="00050886"/>
    <w:rsid w:val="00053996"/>
    <w:rsid w:val="0007469A"/>
    <w:rsid w:val="00077CD1"/>
    <w:rsid w:val="0009307F"/>
    <w:rsid w:val="000B253D"/>
    <w:rsid w:val="000C205E"/>
    <w:rsid w:val="000C5B79"/>
    <w:rsid w:val="000E22C5"/>
    <w:rsid w:val="000E2FD3"/>
    <w:rsid w:val="000E5613"/>
    <w:rsid w:val="000F141C"/>
    <w:rsid w:val="00103633"/>
    <w:rsid w:val="00123C99"/>
    <w:rsid w:val="00131A68"/>
    <w:rsid w:val="0013588A"/>
    <w:rsid w:val="00135FEF"/>
    <w:rsid w:val="00151955"/>
    <w:rsid w:val="00160D10"/>
    <w:rsid w:val="00164564"/>
    <w:rsid w:val="001807CA"/>
    <w:rsid w:val="001A0D81"/>
    <w:rsid w:val="001A3775"/>
    <w:rsid w:val="001B601F"/>
    <w:rsid w:val="001E07E0"/>
    <w:rsid w:val="001E72C0"/>
    <w:rsid w:val="001F29A9"/>
    <w:rsid w:val="001F4D9C"/>
    <w:rsid w:val="00204D1F"/>
    <w:rsid w:val="00207975"/>
    <w:rsid w:val="002119CD"/>
    <w:rsid w:val="002154DD"/>
    <w:rsid w:val="002266F7"/>
    <w:rsid w:val="00242EDB"/>
    <w:rsid w:val="002449E7"/>
    <w:rsid w:val="00244EE9"/>
    <w:rsid w:val="0024630F"/>
    <w:rsid w:val="00263B86"/>
    <w:rsid w:val="00277695"/>
    <w:rsid w:val="0029705D"/>
    <w:rsid w:val="002A2809"/>
    <w:rsid w:val="002B438E"/>
    <w:rsid w:val="002B5618"/>
    <w:rsid w:val="002B75A0"/>
    <w:rsid w:val="002C6E12"/>
    <w:rsid w:val="002D11F8"/>
    <w:rsid w:val="002D4A09"/>
    <w:rsid w:val="002E5B0B"/>
    <w:rsid w:val="002F1804"/>
    <w:rsid w:val="002F3C49"/>
    <w:rsid w:val="00302D26"/>
    <w:rsid w:val="003151AC"/>
    <w:rsid w:val="003156DF"/>
    <w:rsid w:val="00321744"/>
    <w:rsid w:val="00322E25"/>
    <w:rsid w:val="0032696B"/>
    <w:rsid w:val="0033715A"/>
    <w:rsid w:val="00340E05"/>
    <w:rsid w:val="00345EBD"/>
    <w:rsid w:val="0035307D"/>
    <w:rsid w:val="003617BA"/>
    <w:rsid w:val="0036187A"/>
    <w:rsid w:val="003630F9"/>
    <w:rsid w:val="00387AE3"/>
    <w:rsid w:val="0039070E"/>
    <w:rsid w:val="0039072B"/>
    <w:rsid w:val="00393B62"/>
    <w:rsid w:val="003A24B5"/>
    <w:rsid w:val="003A3809"/>
    <w:rsid w:val="003B5553"/>
    <w:rsid w:val="003D37F2"/>
    <w:rsid w:val="003E172E"/>
    <w:rsid w:val="003E6579"/>
    <w:rsid w:val="003F13C5"/>
    <w:rsid w:val="00410AD2"/>
    <w:rsid w:val="00411212"/>
    <w:rsid w:val="00415329"/>
    <w:rsid w:val="0042754B"/>
    <w:rsid w:val="00432113"/>
    <w:rsid w:val="00470057"/>
    <w:rsid w:val="00480AB0"/>
    <w:rsid w:val="004A1A93"/>
    <w:rsid w:val="004A7D4D"/>
    <w:rsid w:val="004B6A14"/>
    <w:rsid w:val="004C5EC3"/>
    <w:rsid w:val="004C6E0E"/>
    <w:rsid w:val="004E17C5"/>
    <w:rsid w:val="004E2960"/>
    <w:rsid w:val="00510261"/>
    <w:rsid w:val="0051613E"/>
    <w:rsid w:val="00524472"/>
    <w:rsid w:val="00540B6B"/>
    <w:rsid w:val="00542F49"/>
    <w:rsid w:val="00553A7D"/>
    <w:rsid w:val="00555D28"/>
    <w:rsid w:val="00565787"/>
    <w:rsid w:val="00581283"/>
    <w:rsid w:val="0059304C"/>
    <w:rsid w:val="0059597F"/>
    <w:rsid w:val="005974E1"/>
    <w:rsid w:val="005A1E2F"/>
    <w:rsid w:val="005C12D0"/>
    <w:rsid w:val="005C4920"/>
    <w:rsid w:val="005D3B06"/>
    <w:rsid w:val="005F3BD1"/>
    <w:rsid w:val="005F3EAF"/>
    <w:rsid w:val="005F704C"/>
    <w:rsid w:val="0060077E"/>
    <w:rsid w:val="00612704"/>
    <w:rsid w:val="006144E7"/>
    <w:rsid w:val="006226FC"/>
    <w:rsid w:val="006231AF"/>
    <w:rsid w:val="00627906"/>
    <w:rsid w:val="00651825"/>
    <w:rsid w:val="00651E5D"/>
    <w:rsid w:val="00661407"/>
    <w:rsid w:val="00664124"/>
    <w:rsid w:val="006926B4"/>
    <w:rsid w:val="00696B97"/>
    <w:rsid w:val="006A100A"/>
    <w:rsid w:val="006B0157"/>
    <w:rsid w:val="006C0390"/>
    <w:rsid w:val="006C172E"/>
    <w:rsid w:val="006D3089"/>
    <w:rsid w:val="006E3E58"/>
    <w:rsid w:val="006E4068"/>
    <w:rsid w:val="006F72BC"/>
    <w:rsid w:val="00701884"/>
    <w:rsid w:val="0071484E"/>
    <w:rsid w:val="00720845"/>
    <w:rsid w:val="00721FC4"/>
    <w:rsid w:val="00722427"/>
    <w:rsid w:val="00722860"/>
    <w:rsid w:val="007244D0"/>
    <w:rsid w:val="007262FC"/>
    <w:rsid w:val="00732593"/>
    <w:rsid w:val="007428C0"/>
    <w:rsid w:val="00752DDC"/>
    <w:rsid w:val="00770E97"/>
    <w:rsid w:val="00797391"/>
    <w:rsid w:val="007A19A5"/>
    <w:rsid w:val="007A71A2"/>
    <w:rsid w:val="007B1314"/>
    <w:rsid w:val="007C3AC0"/>
    <w:rsid w:val="007E1902"/>
    <w:rsid w:val="007E52C9"/>
    <w:rsid w:val="007E63B1"/>
    <w:rsid w:val="00801F95"/>
    <w:rsid w:val="008028AF"/>
    <w:rsid w:val="00807DAC"/>
    <w:rsid w:val="00811FCE"/>
    <w:rsid w:val="00814C81"/>
    <w:rsid w:val="00836FEB"/>
    <w:rsid w:val="0085151E"/>
    <w:rsid w:val="008620E1"/>
    <w:rsid w:val="008669EB"/>
    <w:rsid w:val="00873471"/>
    <w:rsid w:val="00876E23"/>
    <w:rsid w:val="008830F4"/>
    <w:rsid w:val="00895368"/>
    <w:rsid w:val="008963DA"/>
    <w:rsid w:val="008A221B"/>
    <w:rsid w:val="008A49C2"/>
    <w:rsid w:val="008A6077"/>
    <w:rsid w:val="008C410E"/>
    <w:rsid w:val="008D59D9"/>
    <w:rsid w:val="008E158A"/>
    <w:rsid w:val="008E432E"/>
    <w:rsid w:val="008F478E"/>
    <w:rsid w:val="008F5F8A"/>
    <w:rsid w:val="00904CE3"/>
    <w:rsid w:val="009126BD"/>
    <w:rsid w:val="00931BDC"/>
    <w:rsid w:val="00934EA8"/>
    <w:rsid w:val="00937B98"/>
    <w:rsid w:val="00947B4F"/>
    <w:rsid w:val="009623D1"/>
    <w:rsid w:val="009654C1"/>
    <w:rsid w:val="00986B6E"/>
    <w:rsid w:val="009A3887"/>
    <w:rsid w:val="009B5FE2"/>
    <w:rsid w:val="009B66F6"/>
    <w:rsid w:val="009B6952"/>
    <w:rsid w:val="009C1C49"/>
    <w:rsid w:val="009D04BB"/>
    <w:rsid w:val="009E42C2"/>
    <w:rsid w:val="009E7761"/>
    <w:rsid w:val="009F3AB4"/>
    <w:rsid w:val="009F7F17"/>
    <w:rsid w:val="00A045E2"/>
    <w:rsid w:val="00A0624C"/>
    <w:rsid w:val="00A06674"/>
    <w:rsid w:val="00A1751F"/>
    <w:rsid w:val="00A17960"/>
    <w:rsid w:val="00A24F59"/>
    <w:rsid w:val="00A36099"/>
    <w:rsid w:val="00A40C36"/>
    <w:rsid w:val="00A417EF"/>
    <w:rsid w:val="00A41F23"/>
    <w:rsid w:val="00A43F1D"/>
    <w:rsid w:val="00A50B7A"/>
    <w:rsid w:val="00A54C48"/>
    <w:rsid w:val="00A75D4B"/>
    <w:rsid w:val="00A80290"/>
    <w:rsid w:val="00A80926"/>
    <w:rsid w:val="00AA0765"/>
    <w:rsid w:val="00AA5356"/>
    <w:rsid w:val="00AC4ADC"/>
    <w:rsid w:val="00AD1ED2"/>
    <w:rsid w:val="00AD7A30"/>
    <w:rsid w:val="00AE1396"/>
    <w:rsid w:val="00AE270D"/>
    <w:rsid w:val="00AF1FBB"/>
    <w:rsid w:val="00B00991"/>
    <w:rsid w:val="00B15E2D"/>
    <w:rsid w:val="00B17541"/>
    <w:rsid w:val="00B21EAB"/>
    <w:rsid w:val="00B2594F"/>
    <w:rsid w:val="00B27B2E"/>
    <w:rsid w:val="00B31887"/>
    <w:rsid w:val="00B41C36"/>
    <w:rsid w:val="00B420A0"/>
    <w:rsid w:val="00B52201"/>
    <w:rsid w:val="00B56CE6"/>
    <w:rsid w:val="00B66320"/>
    <w:rsid w:val="00B67871"/>
    <w:rsid w:val="00B67E40"/>
    <w:rsid w:val="00B71D7F"/>
    <w:rsid w:val="00B7729E"/>
    <w:rsid w:val="00B8013E"/>
    <w:rsid w:val="00B81810"/>
    <w:rsid w:val="00B87704"/>
    <w:rsid w:val="00B910D1"/>
    <w:rsid w:val="00B929CF"/>
    <w:rsid w:val="00B93443"/>
    <w:rsid w:val="00BB1A3E"/>
    <w:rsid w:val="00BB67A9"/>
    <w:rsid w:val="00BC228C"/>
    <w:rsid w:val="00BC4CEE"/>
    <w:rsid w:val="00BD65ED"/>
    <w:rsid w:val="00BE49D8"/>
    <w:rsid w:val="00BF3AC5"/>
    <w:rsid w:val="00C05706"/>
    <w:rsid w:val="00C05BA9"/>
    <w:rsid w:val="00C274EC"/>
    <w:rsid w:val="00C3218C"/>
    <w:rsid w:val="00C32656"/>
    <w:rsid w:val="00C357BE"/>
    <w:rsid w:val="00C4041D"/>
    <w:rsid w:val="00C47172"/>
    <w:rsid w:val="00C50E08"/>
    <w:rsid w:val="00C5566F"/>
    <w:rsid w:val="00C567E9"/>
    <w:rsid w:val="00C60E47"/>
    <w:rsid w:val="00C66A0D"/>
    <w:rsid w:val="00C769CC"/>
    <w:rsid w:val="00C77637"/>
    <w:rsid w:val="00C80B2F"/>
    <w:rsid w:val="00C95EFC"/>
    <w:rsid w:val="00CA64C3"/>
    <w:rsid w:val="00CB06A8"/>
    <w:rsid w:val="00CB678D"/>
    <w:rsid w:val="00CC4A55"/>
    <w:rsid w:val="00CD5935"/>
    <w:rsid w:val="00CE028D"/>
    <w:rsid w:val="00CE3B06"/>
    <w:rsid w:val="00CE6435"/>
    <w:rsid w:val="00CF01E4"/>
    <w:rsid w:val="00CF3030"/>
    <w:rsid w:val="00CF7540"/>
    <w:rsid w:val="00CF7BB2"/>
    <w:rsid w:val="00D05E9A"/>
    <w:rsid w:val="00D105C1"/>
    <w:rsid w:val="00D14927"/>
    <w:rsid w:val="00D176DE"/>
    <w:rsid w:val="00D22E08"/>
    <w:rsid w:val="00D36E95"/>
    <w:rsid w:val="00D4525C"/>
    <w:rsid w:val="00D46D0C"/>
    <w:rsid w:val="00D66F5F"/>
    <w:rsid w:val="00D75D01"/>
    <w:rsid w:val="00D824B0"/>
    <w:rsid w:val="00D83751"/>
    <w:rsid w:val="00D83776"/>
    <w:rsid w:val="00D8603D"/>
    <w:rsid w:val="00D914D5"/>
    <w:rsid w:val="00D9282A"/>
    <w:rsid w:val="00DA1EA8"/>
    <w:rsid w:val="00DA3FB2"/>
    <w:rsid w:val="00DB2593"/>
    <w:rsid w:val="00DC1784"/>
    <w:rsid w:val="00DC6EB3"/>
    <w:rsid w:val="00DD052F"/>
    <w:rsid w:val="00DD152E"/>
    <w:rsid w:val="00DD214A"/>
    <w:rsid w:val="00DE0A9A"/>
    <w:rsid w:val="00DE574E"/>
    <w:rsid w:val="00DF21EF"/>
    <w:rsid w:val="00DF5D69"/>
    <w:rsid w:val="00E1043F"/>
    <w:rsid w:val="00E1126B"/>
    <w:rsid w:val="00E12EC6"/>
    <w:rsid w:val="00E17766"/>
    <w:rsid w:val="00E46B12"/>
    <w:rsid w:val="00E61F1D"/>
    <w:rsid w:val="00E6672A"/>
    <w:rsid w:val="00E67139"/>
    <w:rsid w:val="00E71D66"/>
    <w:rsid w:val="00E760DC"/>
    <w:rsid w:val="00E81932"/>
    <w:rsid w:val="00E90F76"/>
    <w:rsid w:val="00E93B44"/>
    <w:rsid w:val="00EA41CE"/>
    <w:rsid w:val="00EB7717"/>
    <w:rsid w:val="00EC17D8"/>
    <w:rsid w:val="00ED2024"/>
    <w:rsid w:val="00ED2677"/>
    <w:rsid w:val="00ED45B8"/>
    <w:rsid w:val="00ED4A18"/>
    <w:rsid w:val="00ED6D87"/>
    <w:rsid w:val="00EF1D81"/>
    <w:rsid w:val="00F119C7"/>
    <w:rsid w:val="00F27956"/>
    <w:rsid w:val="00F323CB"/>
    <w:rsid w:val="00F3612A"/>
    <w:rsid w:val="00F60A71"/>
    <w:rsid w:val="00F6503A"/>
    <w:rsid w:val="00F668FE"/>
    <w:rsid w:val="00F71601"/>
    <w:rsid w:val="00F80068"/>
    <w:rsid w:val="00F91083"/>
    <w:rsid w:val="00FA27E0"/>
    <w:rsid w:val="00FB2A5A"/>
    <w:rsid w:val="00FC24F2"/>
    <w:rsid w:val="00FC6420"/>
    <w:rsid w:val="00FC6763"/>
    <w:rsid w:val="00FD1A61"/>
    <w:rsid w:val="00FD7591"/>
    <w:rsid w:val="00FF2483"/>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7478-BDE1-4F32-8C19-04C74BDE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63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77637"/>
    <w:pPr>
      <w:ind w:left="720"/>
      <w:contextualSpacing/>
    </w:pPr>
  </w:style>
  <w:style w:type="paragraph" w:styleId="BalloonText">
    <w:name w:val="Balloon Text"/>
    <w:basedOn w:val="Normal"/>
    <w:link w:val="BalloonTextChar"/>
    <w:uiPriority w:val="99"/>
    <w:semiHidden/>
    <w:unhideWhenUsed/>
    <w:rsid w:val="00F3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Jennifer</dc:creator>
  <cp:keywords/>
  <dc:description/>
  <cp:lastModifiedBy>Esposito, Jennifer</cp:lastModifiedBy>
  <cp:revision>5</cp:revision>
  <cp:lastPrinted>2016-03-30T12:04:00Z</cp:lastPrinted>
  <dcterms:created xsi:type="dcterms:W3CDTF">2016-03-30T01:19:00Z</dcterms:created>
  <dcterms:modified xsi:type="dcterms:W3CDTF">2017-01-19T02:18:00Z</dcterms:modified>
</cp:coreProperties>
</file>